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A39" w:rsidRDefault="00DB5A39" w:rsidP="00DB5A39">
      <w:pPr>
        <w:rPr>
          <w:b/>
          <w:lang w:val="hu-HU"/>
        </w:rPr>
      </w:pPr>
      <w:proofErr w:type="spellStart"/>
      <w:r>
        <w:rPr>
          <w:b/>
          <w:lang w:val="hu-HU"/>
        </w:rPr>
        <w:t>Insegnamento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dell’italiano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lingua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straniera</w:t>
      </w:r>
      <w:proofErr w:type="spellEnd"/>
      <w:r>
        <w:rPr>
          <w:b/>
          <w:lang w:val="hu-HU"/>
        </w:rPr>
        <w:t xml:space="preserve"> 3.</w:t>
      </w:r>
    </w:p>
    <w:p w:rsidR="00B76A9B" w:rsidRDefault="00B76A9B" w:rsidP="00B76A9B">
      <w:pPr>
        <w:spacing w:before="60"/>
        <w:jc w:val="both"/>
        <w:rPr>
          <w:rFonts w:cs="Times New Roman"/>
          <w:b/>
        </w:rPr>
      </w:pPr>
      <w:proofErr w:type="spellStart"/>
      <w:r w:rsidRPr="00D045E2">
        <w:rPr>
          <w:rFonts w:cs="Times New Roman"/>
          <w:b/>
        </w:rPr>
        <w:t>Descrizione</w:t>
      </w:r>
      <w:proofErr w:type="spellEnd"/>
      <w:r w:rsidRPr="00D045E2">
        <w:rPr>
          <w:rFonts w:cs="Times New Roman"/>
          <w:b/>
        </w:rPr>
        <w:t xml:space="preserve"> e </w:t>
      </w:r>
      <w:proofErr w:type="spellStart"/>
      <w:r w:rsidRPr="00D045E2">
        <w:rPr>
          <w:rFonts w:cs="Times New Roman"/>
          <w:b/>
        </w:rPr>
        <w:t>finalità</w:t>
      </w:r>
      <w:proofErr w:type="spellEnd"/>
      <w:r w:rsidRPr="00D045E2">
        <w:rPr>
          <w:rFonts w:cs="Times New Roman"/>
          <w:b/>
        </w:rPr>
        <w:t xml:space="preserve"> </w:t>
      </w:r>
      <w:proofErr w:type="gramStart"/>
      <w:r w:rsidRPr="00D045E2">
        <w:rPr>
          <w:rFonts w:cs="Times New Roman"/>
          <w:b/>
        </w:rPr>
        <w:t>del</w:t>
      </w:r>
      <w:proofErr w:type="gramEnd"/>
      <w:r w:rsidRPr="00D045E2">
        <w:rPr>
          <w:rFonts w:cs="Times New Roman"/>
          <w:b/>
        </w:rPr>
        <w:t xml:space="preserve"> </w:t>
      </w:r>
      <w:proofErr w:type="spellStart"/>
      <w:r w:rsidRPr="00D045E2">
        <w:rPr>
          <w:rFonts w:cs="Times New Roman"/>
          <w:b/>
        </w:rPr>
        <w:t>corso</w:t>
      </w:r>
      <w:proofErr w:type="spellEnd"/>
      <w:r w:rsidRPr="00D045E2">
        <w:rPr>
          <w:rFonts w:cs="Times New Roman"/>
          <w:b/>
        </w:rPr>
        <w:t>:</w:t>
      </w:r>
    </w:p>
    <w:p w:rsidR="00B76A9B" w:rsidRPr="00A63853" w:rsidRDefault="00B76A9B" w:rsidP="00B76A9B">
      <w:pPr>
        <w:jc w:val="both"/>
      </w:pPr>
      <w:r w:rsidRPr="00A63853">
        <w:t xml:space="preserve">Lo </w:t>
      </w:r>
      <w:proofErr w:type="spellStart"/>
      <w:r w:rsidRPr="00A63853">
        <w:t>scopo</w:t>
      </w:r>
      <w:proofErr w:type="spellEnd"/>
      <w:r w:rsidRPr="00A63853">
        <w:t xml:space="preserve"> </w:t>
      </w:r>
      <w:proofErr w:type="gramStart"/>
      <w:r w:rsidRPr="00A63853">
        <w:t>del</w:t>
      </w:r>
      <w:proofErr w:type="gramEnd"/>
      <w:r w:rsidRPr="00A63853">
        <w:t xml:space="preserve"> </w:t>
      </w:r>
      <w:proofErr w:type="spellStart"/>
      <w:r w:rsidRPr="00A63853">
        <w:t>corso</w:t>
      </w:r>
      <w:proofErr w:type="spellEnd"/>
      <w:r w:rsidRPr="00A63853">
        <w:t xml:space="preserve"> è </w:t>
      </w:r>
      <w:proofErr w:type="spellStart"/>
      <w:r w:rsidRPr="00A63853">
        <w:t>quello</w:t>
      </w:r>
      <w:proofErr w:type="spellEnd"/>
      <w:r w:rsidRPr="00A63853">
        <w:t xml:space="preserve"> </w:t>
      </w:r>
      <w:r>
        <w:t xml:space="preserve">di </w:t>
      </w:r>
      <w:proofErr w:type="spellStart"/>
      <w:r>
        <w:t>aiutare</w:t>
      </w:r>
      <w:proofErr w:type="spellEnd"/>
      <w:r>
        <w:t xml:space="preserve"> </w:t>
      </w:r>
      <w:proofErr w:type="spellStart"/>
      <w:r w:rsidRPr="00A63853">
        <w:t>i</w:t>
      </w:r>
      <w:proofErr w:type="spellEnd"/>
      <w:r w:rsidRPr="00A63853">
        <w:t xml:space="preserve"> </w:t>
      </w:r>
      <w:proofErr w:type="spellStart"/>
      <w:r w:rsidRPr="00A63853">
        <w:t>frequentanti</w:t>
      </w:r>
      <w:proofErr w:type="spellEnd"/>
      <w:r w:rsidRPr="00A63853">
        <w:t xml:space="preserve"> a </w:t>
      </w:r>
    </w:p>
    <w:p w:rsidR="00B76A9B" w:rsidRPr="00A63853" w:rsidRDefault="00B76A9B" w:rsidP="00B76A9B">
      <w:pPr>
        <w:pStyle w:val="Listaszerbekezds"/>
        <w:numPr>
          <w:ilvl w:val="0"/>
          <w:numId w:val="1"/>
        </w:numPr>
        <w:spacing w:line="360" w:lineRule="auto"/>
        <w:jc w:val="both"/>
      </w:pPr>
      <w:proofErr w:type="spellStart"/>
      <w:r w:rsidRPr="00A63853">
        <w:t>eseguire</w:t>
      </w:r>
      <w:proofErr w:type="spellEnd"/>
      <w:r w:rsidRPr="00A63853">
        <w:t xml:space="preserve"> con </w:t>
      </w:r>
      <w:proofErr w:type="spellStart"/>
      <w:r w:rsidRPr="00A63853">
        <w:t>successo</w:t>
      </w:r>
      <w:proofErr w:type="spellEnd"/>
      <w:r w:rsidRPr="00A63853">
        <w:t xml:space="preserve"> </w:t>
      </w:r>
      <w:r>
        <w:t xml:space="preserve">il </w:t>
      </w:r>
      <w:proofErr w:type="spellStart"/>
      <w:r>
        <w:t>tirocinio</w:t>
      </w:r>
      <w:proofErr w:type="spellEnd"/>
      <w:r>
        <w:t xml:space="preserve"> </w:t>
      </w:r>
      <w:proofErr w:type="spellStart"/>
      <w:r>
        <w:t>breve</w:t>
      </w:r>
      <w:proofErr w:type="spellEnd"/>
      <w:r w:rsidRPr="00A63853">
        <w:t xml:space="preserve"> (</w:t>
      </w:r>
      <w:proofErr w:type="spellStart"/>
      <w:r w:rsidRPr="00A63853">
        <w:t>processi</w:t>
      </w:r>
      <w:proofErr w:type="spellEnd"/>
      <w:r w:rsidRPr="00A63853">
        <w:t xml:space="preserve"> di </w:t>
      </w:r>
      <w:proofErr w:type="spellStart"/>
      <w:r w:rsidRPr="00A63853">
        <w:t>progettazione</w:t>
      </w:r>
      <w:proofErr w:type="spellEnd"/>
      <w:r w:rsidRPr="00A63853">
        <w:t xml:space="preserve">, </w:t>
      </w:r>
      <w:proofErr w:type="spellStart"/>
      <w:r w:rsidRPr="00A63853">
        <w:t>progettazione</w:t>
      </w:r>
      <w:proofErr w:type="spellEnd"/>
      <w:r w:rsidRPr="00A63853">
        <w:t xml:space="preserve"> </w:t>
      </w:r>
      <w:proofErr w:type="spellStart"/>
      <w:r w:rsidRPr="00A63853">
        <w:t>delle</w:t>
      </w:r>
      <w:proofErr w:type="spellEnd"/>
      <w:r w:rsidRPr="00A63853">
        <w:t xml:space="preserve"> </w:t>
      </w:r>
      <w:proofErr w:type="spellStart"/>
      <w:r w:rsidRPr="00A63853">
        <w:t>singole</w:t>
      </w:r>
      <w:proofErr w:type="spellEnd"/>
      <w:r w:rsidRPr="00A63853">
        <w:t xml:space="preserve"> </w:t>
      </w:r>
      <w:proofErr w:type="spellStart"/>
      <w:r w:rsidRPr="00A63853">
        <w:t>lezioni</w:t>
      </w:r>
      <w:proofErr w:type="spellEnd"/>
      <w:r w:rsidRPr="00A63853">
        <w:t xml:space="preserve">, </w:t>
      </w:r>
      <w:proofErr w:type="spellStart"/>
      <w:r w:rsidRPr="00A63853">
        <w:t>rapporto</w:t>
      </w:r>
      <w:proofErr w:type="spellEnd"/>
      <w:r w:rsidRPr="00A63853">
        <w:t xml:space="preserve"> </w:t>
      </w:r>
      <w:proofErr w:type="spellStart"/>
      <w:r w:rsidRPr="00A63853">
        <w:t>person</w:t>
      </w:r>
      <w:r>
        <w:t>ale</w:t>
      </w:r>
      <w:proofErr w:type="spellEnd"/>
      <w:r>
        <w:t xml:space="preserve"> e </w:t>
      </w:r>
      <w:proofErr w:type="spellStart"/>
      <w:r>
        <w:t>professionale</w:t>
      </w:r>
      <w:proofErr w:type="spellEnd"/>
      <w:r>
        <w:t xml:space="preserve"> con i </w:t>
      </w:r>
      <w:proofErr w:type="spellStart"/>
      <w:r>
        <w:t>colleghi</w:t>
      </w:r>
      <w:proofErr w:type="spellEnd"/>
      <w:r w:rsidRPr="00A63853">
        <w:t xml:space="preserve">, </w:t>
      </w:r>
      <w:proofErr w:type="spellStart"/>
      <w:r w:rsidRPr="00A63853">
        <w:t>autoriflessione</w:t>
      </w:r>
      <w:proofErr w:type="spellEnd"/>
      <w:r w:rsidRPr="00A63853">
        <w:t xml:space="preserve">) </w:t>
      </w:r>
    </w:p>
    <w:p w:rsidR="00B76A9B" w:rsidRPr="00A63853" w:rsidRDefault="00B76A9B" w:rsidP="00B76A9B">
      <w:pPr>
        <w:pStyle w:val="Listaszerbekezds"/>
        <w:numPr>
          <w:ilvl w:val="0"/>
          <w:numId w:val="1"/>
        </w:numPr>
        <w:spacing w:line="360" w:lineRule="auto"/>
        <w:jc w:val="both"/>
      </w:pPr>
      <w:proofErr w:type="spellStart"/>
      <w:r>
        <w:t>sviluppare</w:t>
      </w:r>
      <w:proofErr w:type="spellEnd"/>
      <w:r w:rsidRPr="00A63853">
        <w:t xml:space="preserve"> le </w:t>
      </w:r>
      <w:proofErr w:type="spellStart"/>
      <w:r w:rsidRPr="00A63853">
        <w:t>competenze</w:t>
      </w:r>
      <w:proofErr w:type="spellEnd"/>
      <w:r w:rsidRPr="00A63853">
        <w:t xml:space="preserve"> </w:t>
      </w:r>
      <w:proofErr w:type="spellStart"/>
      <w:r w:rsidRPr="00A63853">
        <w:t>dell’insegnante</w:t>
      </w:r>
      <w:proofErr w:type="spellEnd"/>
      <w:r w:rsidRPr="00A63853">
        <w:t xml:space="preserve"> di </w:t>
      </w:r>
      <w:proofErr w:type="spellStart"/>
      <w:r w:rsidRPr="00A63853">
        <w:t>lingua</w:t>
      </w:r>
      <w:proofErr w:type="spellEnd"/>
    </w:p>
    <w:p w:rsidR="00B76A9B" w:rsidRDefault="00B76A9B">
      <w:pPr>
        <w:rPr>
          <w:rFonts w:cs="Times New Roman"/>
        </w:rPr>
      </w:pPr>
    </w:p>
    <w:p w:rsidR="00456128" w:rsidRPr="00B76A9B" w:rsidRDefault="00B76A9B">
      <w:pPr>
        <w:rPr>
          <w:rFonts w:cs="Times New Roman"/>
          <w:b/>
        </w:rPr>
      </w:pPr>
      <w:proofErr w:type="spellStart"/>
      <w:r w:rsidRPr="00B76A9B">
        <w:rPr>
          <w:rFonts w:cs="Times New Roman"/>
          <w:b/>
        </w:rPr>
        <w:t>Temi</w:t>
      </w:r>
      <w:proofErr w:type="spellEnd"/>
      <w:r w:rsidRPr="00B76A9B">
        <w:rPr>
          <w:rFonts w:cs="Times New Roman"/>
          <w:b/>
        </w:rPr>
        <w:t xml:space="preserve"> del </w:t>
      </w:r>
      <w:proofErr w:type="spellStart"/>
      <w:r w:rsidRPr="00B76A9B">
        <w:rPr>
          <w:rFonts w:cs="Times New Roman"/>
          <w:b/>
        </w:rPr>
        <w:t>corso</w:t>
      </w:r>
      <w:proofErr w:type="spellEnd"/>
      <w:r w:rsidRPr="00B76A9B">
        <w:rPr>
          <w:rFonts w:cs="Times New Roman"/>
          <w:b/>
        </w:rPr>
        <w:t>:</w:t>
      </w:r>
    </w:p>
    <w:p w:rsidR="00DB5A39" w:rsidRDefault="00DB5A39">
      <w:pPr>
        <w:rPr>
          <w:rFonts w:cs="Times New Roman"/>
        </w:rPr>
      </w:pPr>
      <w:r>
        <w:rPr>
          <w:rFonts w:cs="Times New Roman"/>
        </w:rPr>
        <w:t xml:space="preserve">1-2. </w:t>
      </w:r>
      <w:proofErr w:type="spellStart"/>
      <w:r w:rsidRPr="00941365">
        <w:rPr>
          <w:rFonts w:cs="Times New Roman"/>
          <w:b/>
        </w:rPr>
        <w:t>Osservazione</w:t>
      </w:r>
      <w:proofErr w:type="spellEnd"/>
      <w:r w:rsidRPr="00941365">
        <w:rPr>
          <w:rFonts w:cs="Times New Roman"/>
          <w:b/>
        </w:rPr>
        <w:t xml:space="preserve"> in </w:t>
      </w:r>
      <w:proofErr w:type="spellStart"/>
      <w:r w:rsidRPr="00941365">
        <w:rPr>
          <w:rFonts w:cs="Times New Roman"/>
          <w:b/>
        </w:rPr>
        <w:t>classe</w:t>
      </w:r>
      <w:proofErr w:type="spellEnd"/>
      <w:r>
        <w:rPr>
          <w:rFonts w:cs="Times New Roman"/>
        </w:rPr>
        <w:t xml:space="preserve"> </w:t>
      </w:r>
      <w:r w:rsidR="00941365">
        <w:rPr>
          <w:rFonts w:cs="Times New Roman"/>
        </w:rPr>
        <w:t xml:space="preserve">(la </w:t>
      </w:r>
      <w:proofErr w:type="spellStart"/>
      <w:r w:rsidR="00941365">
        <w:rPr>
          <w:rFonts w:cs="Times New Roman"/>
        </w:rPr>
        <w:t>griglia</w:t>
      </w:r>
      <w:proofErr w:type="spellEnd"/>
      <w:r w:rsidR="00941365">
        <w:rPr>
          <w:rFonts w:cs="Times New Roman"/>
        </w:rPr>
        <w:t xml:space="preserve"> </w:t>
      </w:r>
      <w:proofErr w:type="spellStart"/>
      <w:r w:rsidR="00941365">
        <w:rPr>
          <w:rFonts w:cs="Times New Roman"/>
        </w:rPr>
        <w:t>dell’osservazione</w:t>
      </w:r>
      <w:proofErr w:type="spellEnd"/>
      <w:r w:rsidR="00941365">
        <w:rPr>
          <w:rFonts w:cs="Times New Roman"/>
        </w:rPr>
        <w:t xml:space="preserve">; </w:t>
      </w:r>
      <w:proofErr w:type="spellStart"/>
      <w:r w:rsidR="00941365">
        <w:rPr>
          <w:rFonts w:cs="Times New Roman"/>
        </w:rPr>
        <w:t>osservare</w:t>
      </w:r>
      <w:proofErr w:type="spellEnd"/>
      <w:r w:rsidR="00941365">
        <w:rPr>
          <w:rFonts w:cs="Times New Roman"/>
        </w:rPr>
        <w:t xml:space="preserve"> – </w:t>
      </w:r>
      <w:proofErr w:type="spellStart"/>
      <w:r w:rsidR="00941365">
        <w:rPr>
          <w:rFonts w:cs="Times New Roman"/>
        </w:rPr>
        <w:t>valutare</w:t>
      </w:r>
      <w:proofErr w:type="spellEnd"/>
      <w:r w:rsidR="00941365">
        <w:rPr>
          <w:rFonts w:cs="Times New Roman"/>
        </w:rPr>
        <w:t xml:space="preserve">; </w:t>
      </w:r>
      <w:proofErr w:type="spellStart"/>
      <w:r w:rsidR="00941365">
        <w:rPr>
          <w:rFonts w:cs="Times New Roman"/>
        </w:rPr>
        <w:t>prospettive</w:t>
      </w:r>
      <w:proofErr w:type="spellEnd"/>
      <w:r w:rsidR="00941365">
        <w:rPr>
          <w:rFonts w:cs="Times New Roman"/>
        </w:rPr>
        <w:t xml:space="preserve"> e parametric </w:t>
      </w:r>
      <w:proofErr w:type="spellStart"/>
      <w:r w:rsidR="00941365">
        <w:rPr>
          <w:rFonts w:cs="Times New Roman"/>
        </w:rPr>
        <w:t>dell’osservazione</w:t>
      </w:r>
      <w:proofErr w:type="spellEnd"/>
      <w:r w:rsidR="00941365">
        <w:rPr>
          <w:rFonts w:cs="Times New Roman"/>
        </w:rPr>
        <w:t>)</w:t>
      </w:r>
    </w:p>
    <w:p w:rsidR="00DB5A39" w:rsidRDefault="00DB5A39">
      <w:pPr>
        <w:rPr>
          <w:rFonts w:cs="Times New Roman"/>
        </w:rPr>
      </w:pPr>
      <w:r>
        <w:rPr>
          <w:rFonts w:cs="Times New Roman"/>
        </w:rPr>
        <w:t xml:space="preserve">3-4. </w:t>
      </w:r>
      <w:r w:rsidRPr="00941365">
        <w:rPr>
          <w:rFonts w:cs="Times New Roman"/>
          <w:b/>
        </w:rPr>
        <w:t xml:space="preserve">La </w:t>
      </w:r>
      <w:proofErr w:type="spellStart"/>
      <w:r w:rsidRPr="00941365">
        <w:rPr>
          <w:rFonts w:cs="Times New Roman"/>
          <w:b/>
        </w:rPr>
        <w:t>progettazione</w:t>
      </w:r>
      <w:proofErr w:type="spellEnd"/>
      <w:r w:rsidRPr="00941365">
        <w:rPr>
          <w:rFonts w:cs="Times New Roman"/>
          <w:b/>
        </w:rPr>
        <w:t xml:space="preserve"> </w:t>
      </w:r>
      <w:proofErr w:type="spellStart"/>
      <w:r w:rsidRPr="00941365">
        <w:rPr>
          <w:rFonts w:cs="Times New Roman"/>
          <w:b/>
        </w:rPr>
        <w:t>didattica</w:t>
      </w:r>
      <w:proofErr w:type="spellEnd"/>
      <w:r w:rsidR="00941365">
        <w:rPr>
          <w:rFonts w:cs="Times New Roman"/>
        </w:rPr>
        <w:t xml:space="preserve"> (</w:t>
      </w:r>
      <w:proofErr w:type="spellStart"/>
      <w:proofErr w:type="gramStart"/>
      <w:r>
        <w:rPr>
          <w:rFonts w:cs="Times New Roman"/>
        </w:rPr>
        <w:t>il</w:t>
      </w:r>
      <w:proofErr w:type="spellEnd"/>
      <w:proofErr w:type="gramEnd"/>
      <w:r>
        <w:rPr>
          <w:rFonts w:cs="Times New Roman"/>
        </w:rPr>
        <w:t xml:space="preserve"> curriculum, </w:t>
      </w:r>
      <w:proofErr w:type="spellStart"/>
      <w:r>
        <w:rPr>
          <w:rFonts w:cs="Times New Roman"/>
        </w:rPr>
        <w:t>l’unità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didattica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il</w:t>
      </w:r>
      <w:proofErr w:type="spellEnd"/>
      <w:r>
        <w:rPr>
          <w:rFonts w:cs="Times New Roman"/>
        </w:rPr>
        <w:t xml:space="preserve"> piano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lezione</w:t>
      </w:r>
      <w:proofErr w:type="spellEnd"/>
      <w:r w:rsidR="00941365">
        <w:rPr>
          <w:rFonts w:cs="Times New Roman"/>
        </w:rPr>
        <w:t>)</w:t>
      </w:r>
    </w:p>
    <w:p w:rsidR="00941365" w:rsidRDefault="00941365">
      <w:pPr>
        <w:rPr>
          <w:rFonts w:cs="Times New Roman"/>
        </w:rPr>
      </w:pPr>
      <w:proofErr w:type="spellStart"/>
      <w:r>
        <w:rPr>
          <w:rFonts w:cs="Times New Roman"/>
        </w:rPr>
        <w:t>Perché</w:t>
      </w:r>
      <w:proofErr w:type="spellEnd"/>
      <w:r>
        <w:rPr>
          <w:rFonts w:cs="Times New Roman"/>
        </w:rPr>
        <w:t xml:space="preserve">, come e </w:t>
      </w:r>
      <w:proofErr w:type="spellStart"/>
      <w:r>
        <w:rPr>
          <w:rFonts w:cs="Times New Roman"/>
        </w:rPr>
        <w:t>quando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farli</w:t>
      </w:r>
      <w:proofErr w:type="spellEnd"/>
      <w:r>
        <w:rPr>
          <w:rFonts w:cs="Times New Roman"/>
        </w:rPr>
        <w:t>?</w:t>
      </w:r>
    </w:p>
    <w:p w:rsidR="00DB5A39" w:rsidRPr="00941365" w:rsidRDefault="00DB5A39">
      <w:pPr>
        <w:rPr>
          <w:rFonts w:cs="Times New Roman"/>
          <w:b/>
        </w:rPr>
      </w:pPr>
      <w:r>
        <w:rPr>
          <w:rFonts w:cs="Times New Roman"/>
        </w:rPr>
        <w:t xml:space="preserve">5. </w:t>
      </w:r>
      <w:r w:rsidRPr="00941365">
        <w:rPr>
          <w:rFonts w:cs="Times New Roman"/>
          <w:b/>
        </w:rPr>
        <w:t xml:space="preserve">La </w:t>
      </w:r>
      <w:proofErr w:type="spellStart"/>
      <w:r w:rsidRPr="00941365">
        <w:rPr>
          <w:rFonts w:cs="Times New Roman"/>
          <w:b/>
        </w:rPr>
        <w:t>motivazione</w:t>
      </w:r>
      <w:proofErr w:type="spellEnd"/>
      <w:r w:rsidRPr="00941365">
        <w:rPr>
          <w:rFonts w:cs="Times New Roman"/>
          <w:b/>
        </w:rPr>
        <w:t xml:space="preserve"> </w:t>
      </w:r>
      <w:proofErr w:type="spellStart"/>
      <w:proofErr w:type="gramStart"/>
      <w:r w:rsidRPr="00941365">
        <w:rPr>
          <w:rFonts w:cs="Times New Roman"/>
          <w:b/>
        </w:rPr>
        <w:t>durante</w:t>
      </w:r>
      <w:proofErr w:type="spellEnd"/>
      <w:proofErr w:type="gramEnd"/>
      <w:r w:rsidRPr="00941365">
        <w:rPr>
          <w:rFonts w:cs="Times New Roman"/>
          <w:b/>
        </w:rPr>
        <w:t xml:space="preserve"> la </w:t>
      </w:r>
      <w:proofErr w:type="spellStart"/>
      <w:r w:rsidRPr="00941365">
        <w:rPr>
          <w:rFonts w:cs="Times New Roman"/>
          <w:b/>
        </w:rPr>
        <w:t>lezione</w:t>
      </w:r>
      <w:proofErr w:type="spellEnd"/>
      <w:r w:rsidRPr="00941365">
        <w:rPr>
          <w:rFonts w:cs="Times New Roman"/>
          <w:b/>
        </w:rPr>
        <w:t xml:space="preserve"> </w:t>
      </w:r>
      <w:proofErr w:type="spellStart"/>
      <w:r w:rsidRPr="00941365">
        <w:rPr>
          <w:rFonts w:cs="Times New Roman"/>
          <w:b/>
        </w:rPr>
        <w:t>d’italiano</w:t>
      </w:r>
      <w:proofErr w:type="spellEnd"/>
    </w:p>
    <w:p w:rsidR="00DB5A39" w:rsidRDefault="00DB5A39">
      <w:pPr>
        <w:rPr>
          <w:rFonts w:cs="Times New Roman"/>
        </w:rPr>
      </w:pPr>
      <w:r>
        <w:rPr>
          <w:rFonts w:cs="Times New Roman"/>
        </w:rPr>
        <w:t xml:space="preserve">6. </w:t>
      </w:r>
      <w:proofErr w:type="spellStart"/>
      <w:r w:rsidRPr="00941365">
        <w:rPr>
          <w:rFonts w:cs="Times New Roman"/>
          <w:b/>
        </w:rPr>
        <w:t>Che</w:t>
      </w:r>
      <w:proofErr w:type="spellEnd"/>
      <w:r w:rsidRPr="00941365">
        <w:rPr>
          <w:rFonts w:cs="Times New Roman"/>
          <w:b/>
        </w:rPr>
        <w:t xml:space="preserve"> </w:t>
      </w:r>
      <w:proofErr w:type="spellStart"/>
      <w:r w:rsidRPr="00941365">
        <w:rPr>
          <w:rFonts w:cs="Times New Roman"/>
          <w:b/>
        </w:rPr>
        <w:t>cosa</w:t>
      </w:r>
      <w:proofErr w:type="spellEnd"/>
      <w:r w:rsidRPr="00941365">
        <w:rPr>
          <w:rFonts w:cs="Times New Roman"/>
          <w:b/>
        </w:rPr>
        <w:t xml:space="preserve"> è la </w:t>
      </w:r>
      <w:proofErr w:type="spellStart"/>
      <w:r w:rsidRPr="00941365">
        <w:rPr>
          <w:rFonts w:cs="Times New Roman"/>
          <w:b/>
        </w:rPr>
        <w:t>grammatica</w:t>
      </w:r>
      <w:proofErr w:type="spellEnd"/>
      <w:r w:rsidRPr="00941365">
        <w:rPr>
          <w:rFonts w:cs="Times New Roman"/>
          <w:b/>
        </w:rPr>
        <w:t xml:space="preserve"> </w:t>
      </w:r>
      <w:proofErr w:type="spellStart"/>
      <w:r w:rsidRPr="00941365">
        <w:rPr>
          <w:rFonts w:cs="Times New Roman"/>
          <w:b/>
        </w:rPr>
        <w:t>pedagogica</w:t>
      </w:r>
      <w:proofErr w:type="spellEnd"/>
      <w:r>
        <w:rPr>
          <w:rFonts w:cs="Times New Roman"/>
        </w:rPr>
        <w:t xml:space="preserve">? </w:t>
      </w:r>
    </w:p>
    <w:p w:rsidR="00DB5A39" w:rsidRDefault="00941365">
      <w:pPr>
        <w:rPr>
          <w:rFonts w:cs="Times New Roman"/>
        </w:rPr>
      </w:pPr>
      <w:r>
        <w:rPr>
          <w:rFonts w:cs="Times New Roman"/>
        </w:rPr>
        <w:t xml:space="preserve">7-9. </w:t>
      </w:r>
      <w:proofErr w:type="spellStart"/>
      <w:r w:rsidRPr="00941365">
        <w:rPr>
          <w:rFonts w:cs="Times New Roman"/>
          <w:b/>
        </w:rPr>
        <w:t>A</w:t>
      </w:r>
      <w:r w:rsidR="00DB5A39" w:rsidRPr="00941365">
        <w:rPr>
          <w:rFonts w:cs="Times New Roman"/>
          <w:b/>
        </w:rPr>
        <w:t>pprofondimento</w:t>
      </w:r>
      <w:proofErr w:type="spellEnd"/>
      <w:r w:rsidR="00DB5A39" w:rsidRPr="00941365">
        <w:rPr>
          <w:rFonts w:cs="Times New Roman"/>
          <w:b/>
        </w:rPr>
        <w:t xml:space="preserve"> di</w:t>
      </w:r>
      <w:r w:rsidR="00DB5A39">
        <w:rPr>
          <w:rFonts w:cs="Times New Roman"/>
        </w:rPr>
        <w:t xml:space="preserve"> </w:t>
      </w:r>
      <w:proofErr w:type="spellStart"/>
      <w:r w:rsidR="00DB5A39" w:rsidRPr="00941365">
        <w:rPr>
          <w:rFonts w:cs="Times New Roman"/>
          <w:b/>
        </w:rPr>
        <w:t>temi</w:t>
      </w:r>
      <w:proofErr w:type="spellEnd"/>
      <w:r w:rsidR="00DB5A39" w:rsidRPr="00941365">
        <w:rPr>
          <w:rFonts w:cs="Times New Roman"/>
          <w:b/>
        </w:rPr>
        <w:t xml:space="preserve"> </w:t>
      </w:r>
      <w:proofErr w:type="spellStart"/>
      <w:r w:rsidR="00DB5A39" w:rsidRPr="00941365">
        <w:rPr>
          <w:rFonts w:cs="Times New Roman"/>
          <w:b/>
        </w:rPr>
        <w:t>grammaticali</w:t>
      </w:r>
      <w:proofErr w:type="spellEnd"/>
      <w:r w:rsidR="00DB5A39">
        <w:rPr>
          <w:rFonts w:cs="Times New Roman"/>
        </w:rPr>
        <w:t xml:space="preserve">: </w:t>
      </w:r>
      <w:proofErr w:type="spellStart"/>
      <w:r w:rsidR="00DB5A39">
        <w:rPr>
          <w:rFonts w:cs="Times New Roman"/>
        </w:rPr>
        <w:t>l’imperfetto</w:t>
      </w:r>
      <w:proofErr w:type="spellEnd"/>
      <w:r w:rsidR="00DB5A39">
        <w:rPr>
          <w:rFonts w:cs="Times New Roman"/>
        </w:rPr>
        <w:t xml:space="preserve">, </w:t>
      </w:r>
      <w:proofErr w:type="spellStart"/>
      <w:proofErr w:type="gramStart"/>
      <w:r w:rsidR="00DB5A39">
        <w:rPr>
          <w:rFonts w:cs="Times New Roman"/>
        </w:rPr>
        <w:t>il</w:t>
      </w:r>
      <w:proofErr w:type="spellEnd"/>
      <w:proofErr w:type="gramEnd"/>
      <w:r w:rsidR="00DB5A39">
        <w:rPr>
          <w:rFonts w:cs="Times New Roman"/>
        </w:rPr>
        <w:t xml:space="preserve"> </w:t>
      </w:r>
      <w:proofErr w:type="spellStart"/>
      <w:r w:rsidR="00DB5A39">
        <w:rPr>
          <w:rFonts w:cs="Times New Roman"/>
        </w:rPr>
        <w:t>passato</w:t>
      </w:r>
      <w:proofErr w:type="spellEnd"/>
      <w:r w:rsidR="00DB5A39">
        <w:rPr>
          <w:rFonts w:cs="Times New Roman"/>
        </w:rPr>
        <w:t xml:space="preserve"> </w:t>
      </w:r>
      <w:proofErr w:type="spellStart"/>
      <w:r w:rsidR="00DB5A39">
        <w:rPr>
          <w:rFonts w:cs="Times New Roman"/>
        </w:rPr>
        <w:t>prossimo</w:t>
      </w:r>
      <w:proofErr w:type="spellEnd"/>
      <w:r w:rsidR="00DB5A39">
        <w:rPr>
          <w:rFonts w:cs="Times New Roman"/>
        </w:rPr>
        <w:t xml:space="preserve"> e </w:t>
      </w:r>
      <w:proofErr w:type="spellStart"/>
      <w:r w:rsidR="00DB5A39">
        <w:rPr>
          <w:rFonts w:cs="Times New Roman"/>
        </w:rPr>
        <w:t>il</w:t>
      </w:r>
      <w:proofErr w:type="spellEnd"/>
      <w:r w:rsidR="00DB5A39">
        <w:rPr>
          <w:rFonts w:cs="Times New Roman"/>
        </w:rPr>
        <w:t xml:space="preserve"> </w:t>
      </w:r>
      <w:proofErr w:type="spellStart"/>
      <w:r w:rsidR="00DB5A39">
        <w:rPr>
          <w:rFonts w:cs="Times New Roman"/>
        </w:rPr>
        <w:t>passato</w:t>
      </w:r>
      <w:proofErr w:type="spellEnd"/>
      <w:r w:rsidR="00DB5A39">
        <w:rPr>
          <w:rFonts w:cs="Times New Roman"/>
        </w:rPr>
        <w:t xml:space="preserve"> </w:t>
      </w:r>
      <w:proofErr w:type="spellStart"/>
      <w:r w:rsidR="00DB5A39">
        <w:rPr>
          <w:rFonts w:cs="Times New Roman"/>
        </w:rPr>
        <w:t>remoto</w:t>
      </w:r>
      <w:proofErr w:type="spellEnd"/>
      <w:r w:rsidR="00DB5A39">
        <w:rPr>
          <w:rFonts w:cs="Times New Roman"/>
        </w:rPr>
        <w:t xml:space="preserve">, </w:t>
      </w:r>
      <w:proofErr w:type="spellStart"/>
      <w:r w:rsidR="00DB5A39">
        <w:rPr>
          <w:rFonts w:cs="Times New Roman"/>
        </w:rPr>
        <w:t>il</w:t>
      </w:r>
      <w:proofErr w:type="spellEnd"/>
      <w:r w:rsidR="00DB5A39">
        <w:rPr>
          <w:rFonts w:cs="Times New Roman"/>
        </w:rPr>
        <w:t xml:space="preserve"> </w:t>
      </w:r>
      <w:proofErr w:type="spellStart"/>
      <w:r w:rsidR="00DB5A39">
        <w:rPr>
          <w:rFonts w:cs="Times New Roman"/>
        </w:rPr>
        <w:t>congiuntivo</w:t>
      </w:r>
      <w:bookmarkStart w:id="0" w:name="_GoBack"/>
      <w:bookmarkEnd w:id="0"/>
      <w:proofErr w:type="spellEnd"/>
    </w:p>
    <w:p w:rsidR="00DB5A39" w:rsidRPr="00941365" w:rsidRDefault="00DB5A39" w:rsidP="00DB5A39">
      <w:pPr>
        <w:rPr>
          <w:rFonts w:cs="Times New Roman"/>
          <w:b/>
        </w:rPr>
      </w:pPr>
      <w:r>
        <w:rPr>
          <w:rFonts w:cs="Times New Roman"/>
        </w:rPr>
        <w:t xml:space="preserve">10. </w:t>
      </w:r>
      <w:r w:rsidRPr="00941365">
        <w:rPr>
          <w:rFonts w:cs="Times New Roman"/>
          <w:b/>
        </w:rPr>
        <w:t xml:space="preserve">Come </w:t>
      </w:r>
      <w:proofErr w:type="spellStart"/>
      <w:r w:rsidRPr="00941365">
        <w:rPr>
          <w:rFonts w:cs="Times New Roman"/>
          <w:b/>
        </w:rPr>
        <w:t>insegnare</w:t>
      </w:r>
      <w:proofErr w:type="spellEnd"/>
      <w:r w:rsidRPr="00941365">
        <w:rPr>
          <w:rFonts w:cs="Times New Roman"/>
          <w:b/>
        </w:rPr>
        <w:t xml:space="preserve"> la </w:t>
      </w:r>
      <w:proofErr w:type="spellStart"/>
      <w:r w:rsidRPr="00941365">
        <w:rPr>
          <w:rFonts w:cs="Times New Roman"/>
          <w:b/>
        </w:rPr>
        <w:t>grammatica</w:t>
      </w:r>
      <w:proofErr w:type="spellEnd"/>
      <w:r w:rsidRPr="00941365">
        <w:rPr>
          <w:rFonts w:cs="Times New Roman"/>
          <w:b/>
        </w:rPr>
        <w:t xml:space="preserve"> </w:t>
      </w:r>
      <w:proofErr w:type="spellStart"/>
      <w:r w:rsidRPr="00941365">
        <w:rPr>
          <w:rFonts w:cs="Times New Roman"/>
          <w:b/>
        </w:rPr>
        <w:t>alle</w:t>
      </w:r>
      <w:proofErr w:type="spellEnd"/>
      <w:r w:rsidRPr="00941365">
        <w:rPr>
          <w:rFonts w:cs="Times New Roman"/>
          <w:b/>
        </w:rPr>
        <w:t xml:space="preserve"> </w:t>
      </w:r>
      <w:proofErr w:type="spellStart"/>
      <w:r w:rsidRPr="00941365">
        <w:rPr>
          <w:rFonts w:cs="Times New Roman"/>
          <w:b/>
        </w:rPr>
        <w:t>lezioni</w:t>
      </w:r>
      <w:proofErr w:type="spellEnd"/>
      <w:r w:rsidRPr="00941365">
        <w:rPr>
          <w:rFonts w:cs="Times New Roman"/>
          <w:b/>
        </w:rPr>
        <w:t xml:space="preserve"> </w:t>
      </w:r>
      <w:proofErr w:type="spellStart"/>
      <w:r w:rsidRPr="00941365">
        <w:rPr>
          <w:rFonts w:cs="Times New Roman"/>
          <w:b/>
        </w:rPr>
        <w:t>d’italiano</w:t>
      </w:r>
      <w:proofErr w:type="spellEnd"/>
      <w:r w:rsidRPr="00941365">
        <w:rPr>
          <w:rFonts w:cs="Times New Roman"/>
          <w:b/>
        </w:rPr>
        <w:t>?</w:t>
      </w:r>
    </w:p>
    <w:p w:rsidR="00DB5A39" w:rsidRDefault="00DB5A39">
      <w:pPr>
        <w:rPr>
          <w:rFonts w:cs="Times New Roman"/>
        </w:rPr>
      </w:pPr>
      <w:r>
        <w:rPr>
          <w:rFonts w:cs="Times New Roman"/>
        </w:rPr>
        <w:t xml:space="preserve">11-12. </w:t>
      </w:r>
      <w:proofErr w:type="spellStart"/>
      <w:r w:rsidRPr="00941365">
        <w:rPr>
          <w:rFonts w:cs="Times New Roman"/>
          <w:b/>
        </w:rPr>
        <w:t>Utilizzare</w:t>
      </w:r>
      <w:proofErr w:type="spellEnd"/>
      <w:r w:rsidRPr="00941365">
        <w:rPr>
          <w:rFonts w:cs="Times New Roman"/>
          <w:b/>
        </w:rPr>
        <w:t xml:space="preserve"> canzoni, film e video </w:t>
      </w:r>
      <w:proofErr w:type="spellStart"/>
      <w:proofErr w:type="gramStart"/>
      <w:r w:rsidRPr="00941365">
        <w:rPr>
          <w:rFonts w:cs="Times New Roman"/>
          <w:b/>
        </w:rPr>
        <w:t>durante</w:t>
      </w:r>
      <w:proofErr w:type="spellEnd"/>
      <w:proofErr w:type="gramEnd"/>
      <w:r w:rsidRPr="00941365">
        <w:rPr>
          <w:rFonts w:cs="Times New Roman"/>
          <w:b/>
        </w:rPr>
        <w:t xml:space="preserve"> le </w:t>
      </w:r>
      <w:proofErr w:type="spellStart"/>
      <w:r w:rsidRPr="00941365">
        <w:rPr>
          <w:rFonts w:cs="Times New Roman"/>
          <w:b/>
        </w:rPr>
        <w:t>lezioni</w:t>
      </w:r>
      <w:proofErr w:type="spellEnd"/>
      <w:r w:rsidRPr="00941365">
        <w:rPr>
          <w:rFonts w:cs="Times New Roman"/>
          <w:b/>
        </w:rPr>
        <w:t xml:space="preserve"> </w:t>
      </w:r>
      <w:proofErr w:type="spellStart"/>
      <w:r w:rsidRPr="00941365">
        <w:rPr>
          <w:rFonts w:cs="Times New Roman"/>
          <w:b/>
        </w:rPr>
        <w:t>d’italiano</w:t>
      </w:r>
      <w:proofErr w:type="spellEnd"/>
      <w:r>
        <w:rPr>
          <w:rFonts w:cs="Times New Roman"/>
        </w:rPr>
        <w:t xml:space="preserve"> </w:t>
      </w:r>
    </w:p>
    <w:p w:rsidR="00DB5A39" w:rsidRDefault="00DB5A39">
      <w:pPr>
        <w:rPr>
          <w:rFonts w:cs="Times New Roman"/>
        </w:rPr>
      </w:pPr>
    </w:p>
    <w:p w:rsidR="00DB5A39" w:rsidRDefault="00DB5A39">
      <w:pPr>
        <w:rPr>
          <w:rFonts w:cs="Times New Roman"/>
        </w:rPr>
      </w:pPr>
      <w:proofErr w:type="spellStart"/>
      <w:r w:rsidRPr="00DB5A39">
        <w:rPr>
          <w:rFonts w:cs="Times New Roman"/>
          <w:b/>
        </w:rPr>
        <w:t>Requisiti</w:t>
      </w:r>
      <w:proofErr w:type="spellEnd"/>
      <w:r>
        <w:rPr>
          <w:rFonts w:cs="Times New Roman"/>
        </w:rPr>
        <w:t>:</w:t>
      </w:r>
    </w:p>
    <w:p w:rsidR="00DB5A39" w:rsidRDefault="00DB5A39">
      <w:pPr>
        <w:rPr>
          <w:lang w:val="hu-HU"/>
        </w:rPr>
      </w:pPr>
      <w:r>
        <w:rPr>
          <w:lang w:val="hu-HU"/>
        </w:rPr>
        <w:t xml:space="preserve">∙ </w:t>
      </w:r>
      <w:proofErr w:type="gramStart"/>
      <w:r>
        <w:rPr>
          <w:lang w:val="hu-HU"/>
        </w:rPr>
        <w:t>la</w:t>
      </w:r>
      <w:proofErr w:type="gramEnd"/>
      <w:r>
        <w:rPr>
          <w:lang w:val="hu-HU"/>
        </w:rPr>
        <w:t xml:space="preserve"> </w:t>
      </w:r>
      <w:proofErr w:type="spellStart"/>
      <w:r>
        <w:rPr>
          <w:lang w:val="hu-HU"/>
        </w:rPr>
        <w:t>lettura</w:t>
      </w:r>
      <w:proofErr w:type="spellEnd"/>
      <w:r>
        <w:rPr>
          <w:lang w:val="hu-HU"/>
        </w:rPr>
        <w:t xml:space="preserve"> di </w:t>
      </w:r>
      <w:r w:rsidRPr="00EF1F88">
        <w:rPr>
          <w:b/>
          <w:u w:val="single"/>
          <w:lang w:val="hu-HU"/>
        </w:rPr>
        <w:t>un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romanzo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italiano</w:t>
      </w:r>
      <w:proofErr w:type="spellEnd"/>
      <w:r>
        <w:rPr>
          <w:lang w:val="hu-HU"/>
        </w:rPr>
        <w:t xml:space="preserve"> a </w:t>
      </w:r>
      <w:proofErr w:type="spellStart"/>
      <w:r>
        <w:rPr>
          <w:lang w:val="hu-HU"/>
        </w:rPr>
        <w:t>scelta</w:t>
      </w:r>
      <w:proofErr w:type="spellEnd"/>
      <w:r w:rsidR="0060580B">
        <w:rPr>
          <w:lang w:val="hu-HU"/>
        </w:rPr>
        <w:t xml:space="preserve"> (</w:t>
      </w:r>
      <w:proofErr w:type="spellStart"/>
      <w:r w:rsidR="0060580B">
        <w:rPr>
          <w:lang w:val="hu-HU"/>
        </w:rPr>
        <w:t>Natalia</w:t>
      </w:r>
      <w:proofErr w:type="spellEnd"/>
      <w:r w:rsidR="0060580B">
        <w:rPr>
          <w:lang w:val="hu-HU"/>
        </w:rPr>
        <w:t xml:space="preserve"> </w:t>
      </w:r>
      <w:proofErr w:type="spellStart"/>
      <w:r w:rsidR="0060580B">
        <w:rPr>
          <w:lang w:val="hu-HU"/>
        </w:rPr>
        <w:t>Ginzburg</w:t>
      </w:r>
      <w:proofErr w:type="spellEnd"/>
      <w:r w:rsidR="0060580B">
        <w:rPr>
          <w:lang w:val="hu-HU"/>
        </w:rPr>
        <w:t xml:space="preserve">, </w:t>
      </w:r>
      <w:proofErr w:type="spellStart"/>
      <w:r w:rsidR="0060580B" w:rsidRPr="0060580B">
        <w:rPr>
          <w:i/>
          <w:lang w:val="hu-HU"/>
        </w:rPr>
        <w:t>Lessico</w:t>
      </w:r>
      <w:proofErr w:type="spellEnd"/>
      <w:r w:rsidR="0060580B" w:rsidRPr="0060580B">
        <w:rPr>
          <w:i/>
          <w:lang w:val="hu-HU"/>
        </w:rPr>
        <w:t xml:space="preserve"> </w:t>
      </w:r>
      <w:proofErr w:type="spellStart"/>
      <w:r w:rsidR="0060580B" w:rsidRPr="0060580B">
        <w:rPr>
          <w:i/>
          <w:lang w:val="hu-HU"/>
        </w:rPr>
        <w:t>famigliare</w:t>
      </w:r>
      <w:proofErr w:type="spellEnd"/>
      <w:r w:rsidR="0060580B">
        <w:rPr>
          <w:lang w:val="hu-HU"/>
        </w:rPr>
        <w:t xml:space="preserve">; Elena </w:t>
      </w:r>
      <w:proofErr w:type="spellStart"/>
      <w:r w:rsidR="0060580B">
        <w:rPr>
          <w:lang w:val="hu-HU"/>
        </w:rPr>
        <w:t>Ferrante</w:t>
      </w:r>
      <w:proofErr w:type="spellEnd"/>
      <w:r w:rsidR="0060580B">
        <w:rPr>
          <w:lang w:val="hu-HU"/>
        </w:rPr>
        <w:t xml:space="preserve">, </w:t>
      </w:r>
      <w:r w:rsidR="0060580B" w:rsidRPr="0060580B">
        <w:rPr>
          <w:i/>
          <w:lang w:val="hu-HU"/>
        </w:rPr>
        <w:t xml:space="preserve">I </w:t>
      </w:r>
      <w:proofErr w:type="spellStart"/>
      <w:r w:rsidR="0060580B" w:rsidRPr="0060580B">
        <w:rPr>
          <w:i/>
          <w:lang w:val="hu-HU"/>
        </w:rPr>
        <w:t>giorni</w:t>
      </w:r>
      <w:proofErr w:type="spellEnd"/>
      <w:r w:rsidR="0060580B" w:rsidRPr="0060580B">
        <w:rPr>
          <w:i/>
          <w:lang w:val="hu-HU"/>
        </w:rPr>
        <w:t xml:space="preserve"> </w:t>
      </w:r>
      <w:proofErr w:type="spellStart"/>
      <w:r w:rsidR="0060580B" w:rsidRPr="0060580B">
        <w:rPr>
          <w:i/>
          <w:lang w:val="hu-HU"/>
        </w:rPr>
        <w:t>dell’abbandono</w:t>
      </w:r>
      <w:proofErr w:type="spellEnd"/>
      <w:r w:rsidR="0060580B">
        <w:rPr>
          <w:lang w:val="hu-HU"/>
        </w:rPr>
        <w:t xml:space="preserve">; Margaret </w:t>
      </w:r>
      <w:proofErr w:type="spellStart"/>
      <w:r w:rsidR="0060580B">
        <w:rPr>
          <w:lang w:val="hu-HU"/>
        </w:rPr>
        <w:t>Mazzantini</w:t>
      </w:r>
      <w:proofErr w:type="spellEnd"/>
      <w:r w:rsidR="0060580B">
        <w:rPr>
          <w:lang w:val="hu-HU"/>
        </w:rPr>
        <w:t xml:space="preserve">, </w:t>
      </w:r>
      <w:proofErr w:type="spellStart"/>
      <w:r w:rsidR="0060580B" w:rsidRPr="0060580B">
        <w:rPr>
          <w:i/>
          <w:lang w:val="hu-HU"/>
        </w:rPr>
        <w:t>Nessuno</w:t>
      </w:r>
      <w:proofErr w:type="spellEnd"/>
      <w:r w:rsidR="0060580B" w:rsidRPr="0060580B">
        <w:rPr>
          <w:i/>
          <w:lang w:val="hu-HU"/>
        </w:rPr>
        <w:t xml:space="preserve"> </w:t>
      </w:r>
      <w:proofErr w:type="spellStart"/>
      <w:r w:rsidR="0060580B" w:rsidRPr="0060580B">
        <w:rPr>
          <w:i/>
          <w:lang w:val="hu-HU"/>
        </w:rPr>
        <w:t>si</w:t>
      </w:r>
      <w:proofErr w:type="spellEnd"/>
      <w:r w:rsidR="0060580B" w:rsidRPr="0060580B">
        <w:rPr>
          <w:i/>
          <w:lang w:val="hu-HU"/>
        </w:rPr>
        <w:t xml:space="preserve"> </w:t>
      </w:r>
      <w:proofErr w:type="spellStart"/>
      <w:r w:rsidR="0060580B" w:rsidRPr="0060580B">
        <w:rPr>
          <w:i/>
          <w:lang w:val="hu-HU"/>
        </w:rPr>
        <w:t>salva</w:t>
      </w:r>
      <w:proofErr w:type="spellEnd"/>
      <w:r w:rsidR="0060580B" w:rsidRPr="0060580B">
        <w:rPr>
          <w:i/>
          <w:lang w:val="hu-HU"/>
        </w:rPr>
        <w:t xml:space="preserve"> da </w:t>
      </w:r>
      <w:proofErr w:type="spellStart"/>
      <w:r w:rsidR="0060580B" w:rsidRPr="0060580B">
        <w:rPr>
          <w:i/>
          <w:lang w:val="hu-HU"/>
        </w:rPr>
        <w:t>solo</w:t>
      </w:r>
      <w:proofErr w:type="spellEnd"/>
      <w:r w:rsidR="0060580B">
        <w:rPr>
          <w:lang w:val="hu-HU"/>
        </w:rPr>
        <w:t xml:space="preserve">; </w:t>
      </w:r>
      <w:proofErr w:type="spellStart"/>
      <w:r w:rsidR="0060580B">
        <w:rPr>
          <w:lang w:val="hu-HU"/>
        </w:rPr>
        <w:t>Fabio</w:t>
      </w:r>
      <w:proofErr w:type="spellEnd"/>
      <w:r w:rsidR="0060580B">
        <w:rPr>
          <w:lang w:val="hu-HU"/>
        </w:rPr>
        <w:t xml:space="preserve"> </w:t>
      </w:r>
      <w:proofErr w:type="spellStart"/>
      <w:r w:rsidR="0060580B">
        <w:rPr>
          <w:lang w:val="hu-HU"/>
        </w:rPr>
        <w:t>Volo</w:t>
      </w:r>
      <w:proofErr w:type="spellEnd"/>
      <w:r w:rsidR="0060580B">
        <w:rPr>
          <w:lang w:val="hu-HU"/>
        </w:rPr>
        <w:t xml:space="preserve">, </w:t>
      </w:r>
      <w:r w:rsidR="0060580B" w:rsidRPr="0060580B">
        <w:rPr>
          <w:i/>
          <w:lang w:val="hu-HU"/>
        </w:rPr>
        <w:t xml:space="preserve">La </w:t>
      </w:r>
      <w:proofErr w:type="spellStart"/>
      <w:r w:rsidR="0060580B" w:rsidRPr="0060580B">
        <w:rPr>
          <w:i/>
          <w:lang w:val="hu-HU"/>
        </w:rPr>
        <w:t>strada</w:t>
      </w:r>
      <w:proofErr w:type="spellEnd"/>
      <w:r w:rsidR="0060580B" w:rsidRPr="0060580B">
        <w:rPr>
          <w:i/>
          <w:lang w:val="hu-HU"/>
        </w:rPr>
        <w:t xml:space="preserve"> </w:t>
      </w:r>
      <w:proofErr w:type="spellStart"/>
      <w:r w:rsidR="0060580B" w:rsidRPr="0060580B">
        <w:rPr>
          <w:i/>
          <w:lang w:val="hu-HU"/>
        </w:rPr>
        <w:t>verso</w:t>
      </w:r>
      <w:proofErr w:type="spellEnd"/>
      <w:r w:rsidR="0060580B" w:rsidRPr="0060580B">
        <w:rPr>
          <w:i/>
          <w:lang w:val="hu-HU"/>
        </w:rPr>
        <w:t xml:space="preserve"> </w:t>
      </w:r>
      <w:proofErr w:type="spellStart"/>
      <w:r w:rsidR="0060580B" w:rsidRPr="0060580B">
        <w:rPr>
          <w:i/>
          <w:lang w:val="hu-HU"/>
        </w:rPr>
        <w:t>casa</w:t>
      </w:r>
      <w:proofErr w:type="spellEnd"/>
      <w:r w:rsidR="0060580B">
        <w:rPr>
          <w:lang w:val="hu-HU"/>
        </w:rPr>
        <w:t xml:space="preserve">; </w:t>
      </w:r>
      <w:proofErr w:type="spellStart"/>
      <w:r w:rsidR="0060580B">
        <w:rPr>
          <w:lang w:val="hu-HU"/>
        </w:rPr>
        <w:t>Michela</w:t>
      </w:r>
      <w:proofErr w:type="spellEnd"/>
      <w:r w:rsidR="0060580B">
        <w:rPr>
          <w:lang w:val="hu-HU"/>
        </w:rPr>
        <w:t xml:space="preserve"> </w:t>
      </w:r>
      <w:proofErr w:type="spellStart"/>
      <w:r w:rsidR="0060580B">
        <w:rPr>
          <w:lang w:val="hu-HU"/>
        </w:rPr>
        <w:t>Murgia</w:t>
      </w:r>
      <w:proofErr w:type="spellEnd"/>
      <w:r w:rsidR="0060580B">
        <w:rPr>
          <w:lang w:val="hu-HU"/>
        </w:rPr>
        <w:t xml:space="preserve">, </w:t>
      </w:r>
      <w:proofErr w:type="spellStart"/>
      <w:r w:rsidR="0060580B" w:rsidRPr="0060580B">
        <w:rPr>
          <w:i/>
          <w:lang w:val="hu-HU"/>
        </w:rPr>
        <w:t>Accabadora</w:t>
      </w:r>
      <w:proofErr w:type="spellEnd"/>
      <w:r w:rsidR="0060580B">
        <w:rPr>
          <w:lang w:val="hu-HU"/>
        </w:rPr>
        <w:t xml:space="preserve">) </w:t>
      </w:r>
    </w:p>
    <w:p w:rsidR="00DB5A39" w:rsidRDefault="00DB5A39" w:rsidP="00DB5A39">
      <w:pPr>
        <w:rPr>
          <w:lang w:val="hu-HU"/>
        </w:rPr>
      </w:pPr>
      <w:r>
        <w:rPr>
          <w:lang w:val="it-IT"/>
        </w:rPr>
        <w:t xml:space="preserve">∙ </w:t>
      </w:r>
      <w:r>
        <w:rPr>
          <w:lang w:val="hu-HU"/>
        </w:rPr>
        <w:t xml:space="preserve">la </w:t>
      </w:r>
      <w:proofErr w:type="spellStart"/>
      <w:r>
        <w:rPr>
          <w:lang w:val="hu-HU"/>
        </w:rPr>
        <w:t>partecipazione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attiva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durante</w:t>
      </w:r>
      <w:proofErr w:type="spellEnd"/>
      <w:r>
        <w:rPr>
          <w:lang w:val="hu-HU"/>
        </w:rPr>
        <w:t xml:space="preserve"> le </w:t>
      </w:r>
      <w:proofErr w:type="spellStart"/>
      <w:r>
        <w:rPr>
          <w:lang w:val="hu-HU"/>
        </w:rPr>
        <w:t>lezioni</w:t>
      </w:r>
      <w:proofErr w:type="spellEnd"/>
    </w:p>
    <w:p w:rsidR="00DB5A39" w:rsidRDefault="00DB5A39">
      <w:pPr>
        <w:rPr>
          <w:lang w:val="it-IT"/>
        </w:rPr>
      </w:pPr>
      <w:r>
        <w:rPr>
          <w:lang w:val="it-IT"/>
        </w:rPr>
        <w:lastRenderedPageBreak/>
        <w:t>∙ portfolio (3 piani della lezione, riflessione sui metodi didattici del mentore (2 pagine), autoriflessione (3 pagine)</w:t>
      </w:r>
    </w:p>
    <w:p w:rsidR="0060580B" w:rsidRDefault="0060580B">
      <w:pPr>
        <w:rPr>
          <w:lang w:val="it-IT"/>
        </w:rPr>
      </w:pPr>
    </w:p>
    <w:p w:rsidR="00DB5A39" w:rsidRDefault="0060580B">
      <w:pPr>
        <w:rPr>
          <w:lang w:val="it-IT"/>
        </w:rPr>
      </w:pPr>
      <w:r w:rsidRPr="0060580B">
        <w:rPr>
          <w:b/>
          <w:lang w:val="it-IT"/>
        </w:rPr>
        <w:t>Bibliografia</w:t>
      </w:r>
      <w:r>
        <w:rPr>
          <w:lang w:val="it-IT"/>
        </w:rPr>
        <w:t>:</w:t>
      </w:r>
    </w:p>
    <w:p w:rsidR="0060580B" w:rsidRDefault="00DB5A39">
      <w:pPr>
        <w:rPr>
          <w:lang w:val="it-IT"/>
        </w:rPr>
      </w:pPr>
      <w:r>
        <w:rPr>
          <w:lang w:val="it-IT"/>
        </w:rPr>
        <w:t>Marco Mezzardi, I ferri del mestiere</w:t>
      </w:r>
      <w:r w:rsidR="0060580B">
        <w:rPr>
          <w:lang w:val="it-IT"/>
        </w:rPr>
        <w:t>, Guerra Ed. 2003.</w:t>
      </w:r>
    </w:p>
    <w:p w:rsidR="00DB5A39" w:rsidRDefault="0060580B">
      <w:pPr>
        <w:rPr>
          <w:lang w:val="it-IT"/>
        </w:rPr>
      </w:pPr>
      <w:r>
        <w:rPr>
          <w:lang w:val="it-IT"/>
        </w:rPr>
        <w:t>Andrea De Benedetti, Val pi</w:t>
      </w:r>
      <w:r>
        <w:rPr>
          <w:rFonts w:cs="Times New Roman"/>
          <w:lang w:val="it-IT"/>
        </w:rPr>
        <w:t>ù</w:t>
      </w:r>
      <w:r>
        <w:rPr>
          <w:lang w:val="it-IT"/>
        </w:rPr>
        <w:t xml:space="preserve"> la pratica, Ed. Laterza 2009.</w:t>
      </w:r>
    </w:p>
    <w:p w:rsidR="00FE0B89" w:rsidRDefault="00FE0B89">
      <w:pPr>
        <w:rPr>
          <w:lang w:val="it-IT"/>
        </w:rPr>
      </w:pPr>
      <w:r>
        <w:rPr>
          <w:lang w:val="it-IT"/>
        </w:rPr>
        <w:t>Maria G. Lo Duca, Esperimenti grammaticali, Carocci Ed. 2015.</w:t>
      </w:r>
    </w:p>
    <w:p w:rsidR="00941365" w:rsidRPr="0098685E" w:rsidRDefault="00941365" w:rsidP="00941365">
      <w:pPr>
        <w:rPr>
          <w:lang w:val="hu-HU"/>
        </w:rPr>
      </w:pPr>
      <w:proofErr w:type="spellStart"/>
      <w:r>
        <w:rPr>
          <w:lang w:val="hu-HU"/>
        </w:rPr>
        <w:t>Cecilia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Andorno</w:t>
      </w:r>
      <w:proofErr w:type="spellEnd"/>
      <w:r>
        <w:rPr>
          <w:lang w:val="hu-HU"/>
        </w:rPr>
        <w:t xml:space="preserve"> – </w:t>
      </w:r>
      <w:proofErr w:type="gramStart"/>
      <w:r>
        <w:rPr>
          <w:lang w:val="hu-HU"/>
        </w:rPr>
        <w:t>Franca</w:t>
      </w:r>
      <w:proofErr w:type="gramEnd"/>
      <w:r>
        <w:rPr>
          <w:lang w:val="hu-HU"/>
        </w:rPr>
        <w:t xml:space="preserve"> </w:t>
      </w:r>
      <w:proofErr w:type="spellStart"/>
      <w:r>
        <w:rPr>
          <w:lang w:val="hu-HU"/>
        </w:rPr>
        <w:t>Bosc</w:t>
      </w:r>
      <w:proofErr w:type="spellEnd"/>
      <w:r>
        <w:rPr>
          <w:lang w:val="hu-HU"/>
        </w:rPr>
        <w:t xml:space="preserve"> – </w:t>
      </w:r>
      <w:proofErr w:type="spellStart"/>
      <w:r>
        <w:rPr>
          <w:lang w:val="hu-HU"/>
        </w:rPr>
        <w:t>Paola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Ribotta</w:t>
      </w:r>
      <w:proofErr w:type="spellEnd"/>
      <w:r>
        <w:rPr>
          <w:lang w:val="hu-HU"/>
        </w:rPr>
        <w:t xml:space="preserve">: </w:t>
      </w:r>
      <w:proofErr w:type="spellStart"/>
      <w:r w:rsidRPr="0098685E">
        <w:rPr>
          <w:i/>
          <w:lang w:val="hu-HU"/>
        </w:rPr>
        <w:t>Grammatica</w:t>
      </w:r>
      <w:proofErr w:type="spellEnd"/>
      <w:r w:rsidRPr="0098685E">
        <w:rPr>
          <w:i/>
          <w:lang w:val="hu-HU"/>
        </w:rPr>
        <w:t xml:space="preserve"> - </w:t>
      </w:r>
      <w:proofErr w:type="spellStart"/>
      <w:r w:rsidRPr="0098685E">
        <w:rPr>
          <w:i/>
          <w:lang w:val="hu-HU"/>
        </w:rPr>
        <w:t>Insegnarla</w:t>
      </w:r>
      <w:proofErr w:type="spellEnd"/>
      <w:r w:rsidRPr="0098685E">
        <w:rPr>
          <w:i/>
          <w:lang w:val="hu-HU"/>
        </w:rPr>
        <w:t xml:space="preserve"> e </w:t>
      </w:r>
      <w:proofErr w:type="spellStart"/>
      <w:r w:rsidRPr="0098685E">
        <w:rPr>
          <w:i/>
          <w:lang w:val="hu-HU"/>
        </w:rPr>
        <w:t>impararla</w:t>
      </w:r>
      <w:proofErr w:type="spellEnd"/>
      <w:r>
        <w:rPr>
          <w:lang w:val="hu-HU"/>
        </w:rPr>
        <w:t>, 2003.</w:t>
      </w:r>
    </w:p>
    <w:p w:rsidR="00941365" w:rsidRDefault="00941365">
      <w:pPr>
        <w:rPr>
          <w:lang w:val="it-IT"/>
        </w:rPr>
      </w:pPr>
    </w:p>
    <w:p w:rsidR="0060580B" w:rsidRDefault="0060580B">
      <w:pPr>
        <w:rPr>
          <w:lang w:val="it-IT"/>
        </w:rPr>
      </w:pPr>
    </w:p>
    <w:p w:rsidR="00DB5A39" w:rsidRDefault="00DB5A39">
      <w:pPr>
        <w:rPr>
          <w:rFonts w:cs="Times New Roman"/>
        </w:rPr>
      </w:pPr>
    </w:p>
    <w:p w:rsidR="00DB5A39" w:rsidRPr="00DB5A39" w:rsidRDefault="00DB5A39">
      <w:pPr>
        <w:rPr>
          <w:rFonts w:cs="Times New Roman"/>
        </w:rPr>
      </w:pPr>
    </w:p>
    <w:sectPr w:rsidR="00DB5A39" w:rsidRPr="00DB5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D0216"/>
    <w:multiLevelType w:val="hybridMultilevel"/>
    <w:tmpl w:val="FAA64B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8D"/>
    <w:rsid w:val="00365B8D"/>
    <w:rsid w:val="00456128"/>
    <w:rsid w:val="0060580B"/>
    <w:rsid w:val="00941365"/>
    <w:rsid w:val="00B76A9B"/>
    <w:rsid w:val="00DB5A39"/>
    <w:rsid w:val="00FE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6E2BB-7A76-46FC-9C1E-7EEDF34C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5A39"/>
    <w:pPr>
      <w:spacing w:after="200" w:line="360" w:lineRule="auto"/>
    </w:pPr>
    <w:rPr>
      <w:rFonts w:ascii="Times New Roman" w:hAnsi="Times New Roman" w:cstheme="minorHAnsi"/>
      <w:color w:val="000000"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6A9B"/>
    <w:pPr>
      <w:suppressAutoHyphens/>
      <w:spacing w:after="0" w:line="240" w:lineRule="auto"/>
      <w:ind w:left="720"/>
      <w:contextualSpacing/>
    </w:pPr>
    <w:rPr>
      <w:rFonts w:eastAsia="Calibri" w:cs="Times New Roman"/>
      <w:color w:val="auto"/>
      <w:lang w:val="hu-H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Alma</cp:lastModifiedBy>
  <cp:revision>5</cp:revision>
  <dcterms:created xsi:type="dcterms:W3CDTF">2015-07-20T20:20:00Z</dcterms:created>
  <dcterms:modified xsi:type="dcterms:W3CDTF">2015-08-17T10:33:00Z</dcterms:modified>
</cp:coreProperties>
</file>